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D7E" w:rsidRDefault="009E1D7E" w:rsidP="009E1D7E">
      <w:r>
        <w:t xml:space="preserve">Экономические потребности и блага. Ресурсы (факторы производства) и доходы от их использования. 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>Понятие альтернативной стоимости при экономическом выборе.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 3. Кривая производственных возможностей (КПВ) – общий вид, частные случаи, факторы сдвига. Понятие альтернативной стоимости (для модели КПВ) и ее вычисление. Закон возрастания альтернативной стоимости.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 </w:t>
      </w:r>
      <w:r>
        <w:t xml:space="preserve"> Основные вопросы экономики и типы экономических систем.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 5. Спрос: объем спроса, кривая спроса, неценовые факторы спроса и их влияние на спрос. Индивидуальный и рыночный спрос</w:t>
      </w:r>
    </w:p>
    <w:p w:rsidR="009E1D7E" w:rsidRPr="009E1D7E" w:rsidRDefault="009E1D7E" w:rsidP="009E1D7E">
      <w:r w:rsidRPr="009E1D7E">
        <w:t>#</w:t>
      </w:r>
    </w:p>
    <w:p w:rsidR="008F0B67" w:rsidRDefault="009E1D7E" w:rsidP="009E1D7E">
      <w:r>
        <w:t xml:space="preserve"> </w:t>
      </w:r>
      <w:r>
        <w:t xml:space="preserve"> Предложение: объем предложения, кривая предложения, неценовые факторы предложения и их влияние на предложение. Предложение фирмы и рыночное предложение.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>Совокупный спрос. Причины отрицательного наклона и факторы сдвига кривой совокупного спроса.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 </w:t>
      </w:r>
      <w:r>
        <w:t xml:space="preserve"> Долгосрочный и краткосрочный периоды в макроэкономике. Кривая совокупного предложения в долгосрочном и краткосрочном периодах.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 </w:t>
      </w:r>
      <w:r>
        <w:t>Равновесие совокупного спроса и совокупного предложения. Шоки совокупного спроса и совокупного предложения, их последствия в краткосрочном и долгосрочном периодах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Экономический рост: понятие, факторы и типы. Экономический цикл и его фазы, виды экономических циклов. </w:t>
      </w:r>
    </w:p>
    <w:p w:rsid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 Занятость и безработица. Рабочая сила (экономически активное население). Занятые и безработные. Показатель уровня безработицы.</w:t>
      </w:r>
    </w:p>
    <w:p w:rsid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 Виды безработицы. Естественный уровень безработицы.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 </w:t>
      </w:r>
      <w:r>
        <w:t xml:space="preserve"> Социальные и экономические последствия безработицы. Закон </w:t>
      </w:r>
      <w:proofErr w:type="spellStart"/>
      <w:r>
        <w:t>Оукена</w:t>
      </w:r>
      <w:proofErr w:type="spellEnd"/>
      <w:r>
        <w:t xml:space="preserve">. Государственное регулирование занятости. 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lastRenderedPageBreak/>
        <w:t>#</w:t>
      </w:r>
    </w:p>
    <w:p w:rsidR="009E1D7E" w:rsidRDefault="009E1D7E" w:rsidP="009E1D7E">
      <w:r>
        <w:t>. Инфляция: понятие и виды. Экономические последствия инфляции Инфляция и процентные ставки: эффект Фишера.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>6. Предложение: объем предложения, кривая предложения, неценовые факторы предложения и их влияние на предложение. Предложение фирмы и рыночное предложение.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 7. Понятие эластичности. Виды эластичности спроса. Связь эластичности спроса по цене и выручки продавца. Эластичность предложения по цене. </w:t>
      </w:r>
    </w:p>
    <w:p w:rsidR="009E1D7E" w:rsidRPr="009E1D7E" w:rsidRDefault="009E1D7E" w:rsidP="009E1D7E">
      <w:r w:rsidRPr="009E1D7E">
        <w:t>#</w:t>
      </w:r>
    </w:p>
    <w:p w:rsidR="009E1D7E" w:rsidRDefault="009E1D7E" w:rsidP="009E1D7E">
      <w:r>
        <w:t xml:space="preserve">8. Понятие полезности. Общая и предельная полезность, принцип убывающей предельной полезности; равновесие потребителя, законы </w:t>
      </w:r>
      <w:proofErr w:type="spellStart"/>
      <w:r>
        <w:t>Госсена</w:t>
      </w:r>
      <w:proofErr w:type="spellEnd"/>
      <w:r>
        <w:t>.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. Предпочтения потребителя, кривые безразличия и их свойства, предельная норма замещения. Бюджетные ограничения. Равновесие потребителя. 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</w:p>
    <w:p w:rsidR="009E1D7E" w:rsidRDefault="009E1D7E" w:rsidP="009E1D7E">
      <w:r>
        <w:t xml:space="preserve">10. Понятие фирмы в экономической теории. Производственная функция. Краткосрочный и долгосрочный периоды производства. </w:t>
      </w:r>
    </w:p>
    <w:p w:rsidR="009E1D7E" w:rsidRPr="009E1D7E" w:rsidRDefault="009E1D7E" w:rsidP="009E1D7E">
      <w:pPr>
        <w:rPr>
          <w:lang w:val="en-US"/>
        </w:rPr>
      </w:pPr>
      <w:r>
        <w:rPr>
          <w:lang w:val="en-US"/>
        </w:rPr>
        <w:t>#</w:t>
      </w:r>
      <w:bookmarkStart w:id="0" w:name="_GoBack"/>
      <w:bookmarkEnd w:id="0"/>
    </w:p>
    <w:p w:rsidR="009E1D7E" w:rsidRDefault="009E1D7E" w:rsidP="009E1D7E">
      <w:r>
        <w:t>. Общий, средний и предельный продукт переменного фактора производства. Закон убывающей предельной производительности</w:t>
      </w:r>
    </w:p>
    <w:sectPr w:rsidR="009E1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073"/>
    <w:rsid w:val="008F0B67"/>
    <w:rsid w:val="00923073"/>
    <w:rsid w:val="009E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20CBC"/>
  <w15:chartTrackingRefBased/>
  <w15:docId w15:val="{BBECF904-8B25-4469-BBEC-FD3019E6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2024-04-19T06:15:00Z</dcterms:created>
  <dcterms:modified xsi:type="dcterms:W3CDTF">2024-04-19T06:25:00Z</dcterms:modified>
</cp:coreProperties>
</file>